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55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108"/>
        <w:gridCol w:w="1062"/>
        <w:gridCol w:w="675"/>
        <w:gridCol w:w="866"/>
        <w:gridCol w:w="417"/>
        <w:gridCol w:w="610"/>
        <w:gridCol w:w="507"/>
        <w:gridCol w:w="816"/>
        <w:gridCol w:w="323"/>
        <w:gridCol w:w="310"/>
        <w:gridCol w:w="1758"/>
      </w:tblGrid>
      <w:tr w:rsidR="005B287B" w:rsidRPr="005B287B" w:rsidTr="005B287B">
        <w:tc>
          <w:tcPr>
            <w:tcW w:w="3901" w:type="dxa"/>
            <w:gridSpan w:val="3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Пункт таможенного оформления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Бэйлунь</w:t>
            </w:r>
            <w:proofErr w:type="spellEnd"/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(3104)</w:t>
            </w:r>
          </w:p>
        </w:tc>
        <w:tc>
          <w:tcPr>
            <w:tcW w:w="2568" w:type="dxa"/>
            <w:gridSpan w:val="4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Вспомогательный номер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956" w:type="dxa"/>
            <w:gridSpan w:val="4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Дата отгрузки 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B287B">
              <w:rPr>
                <w:rFonts w:ascii="Times New Roman" w:eastAsia="SimSun" w:hAnsi="Times New Roman" w:cs="Times New Roman"/>
                <w:sz w:val="16"/>
                <w:szCs w:val="16"/>
              </w:rPr>
              <w:t>Дата декларировании</w:t>
            </w:r>
            <w:r w:rsidRPr="005B287B">
              <w:rPr>
                <w:rFonts w:ascii="Times New Roman" w:eastAsia="SimSun" w:hAnsi="Times New Roman" w:cs="Times New Roman"/>
                <w:sz w:val="16"/>
                <w:szCs w:val="16"/>
                <w:lang w:val="en-US"/>
              </w:rPr>
              <w:t>я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B287B">
              <w:rPr>
                <w:rFonts w:ascii="Times New Roman" w:eastAsia="SimSun" w:hAnsi="Times New Roman" w:cs="Times New Roman"/>
                <w:sz w:val="16"/>
                <w:szCs w:val="16"/>
              </w:rPr>
              <w:t>2012-05-21</w:t>
            </w:r>
          </w:p>
        </w:tc>
      </w:tr>
      <w:tr w:rsidR="005B287B" w:rsidRPr="005B287B" w:rsidTr="005B287B">
        <w:tc>
          <w:tcPr>
            <w:tcW w:w="3901" w:type="dxa"/>
            <w:gridSpan w:val="3"/>
            <w:tcBorders>
              <w:right w:val="nil"/>
            </w:tcBorders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Поставщик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/>
              </w:rPr>
              <w:t xml:space="preserve">WENZHOU TIANDI PLASTICS INDUSTRIAL CO.,LTD. </w:t>
            </w: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(3315950036)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Способ</w:t>
            </w:r>
            <w:r w:rsidRPr="005B287B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транспортировки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Водный</w:t>
            </w: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транспорт</w:t>
            </w:r>
          </w:p>
        </w:tc>
        <w:tc>
          <w:tcPr>
            <w:tcW w:w="2350" w:type="dxa"/>
            <w:gridSpan w:val="4"/>
            <w:tcBorders>
              <w:left w:val="nil"/>
            </w:tcBorders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B287B">
              <w:rPr>
                <w:rFonts w:ascii="Times New Roman" w:eastAsia="SimSun" w:hAnsi="Times New Roman" w:cs="Times New Roman"/>
                <w:sz w:val="16"/>
                <w:szCs w:val="16"/>
              </w:rPr>
              <w:t>Наименование транспортного средства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/>
              </w:rPr>
              <w:t>HYUNDAIHONGKONG</w:t>
            </w:r>
            <w:r w:rsidRPr="005B287B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/051</w:t>
            </w:r>
            <w:r w:rsidRPr="005B287B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2391" w:type="dxa"/>
            <w:gridSpan w:val="3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5B287B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№ </w:t>
            </w:r>
            <w:r w:rsidRPr="005B287B">
              <w:rPr>
                <w:rFonts w:ascii="Times New Roman" w:eastAsia="SimSun" w:hAnsi="Times New Roman" w:cs="Times New Roman"/>
                <w:sz w:val="20"/>
                <w:szCs w:val="20"/>
              </w:rPr>
              <w:t>коносамента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6"/>
                <w:szCs w:val="16"/>
                <w:lang w:val="en-US"/>
              </w:rPr>
              <w:t>HDMUNXBU0905032</w:t>
            </w:r>
          </w:p>
        </w:tc>
      </w:tr>
      <w:tr w:rsidR="005B287B" w:rsidRPr="005B287B" w:rsidTr="005B287B">
        <w:tc>
          <w:tcPr>
            <w:tcW w:w="3901" w:type="dxa"/>
            <w:gridSpan w:val="3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Отправитель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/>
              </w:rPr>
              <w:t xml:space="preserve">WENZHOU TIANDI PLASTICS INDUSTRIAL CO.,LTD. </w:t>
            </w: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(3315950036)</w:t>
            </w:r>
          </w:p>
        </w:tc>
        <w:tc>
          <w:tcPr>
            <w:tcW w:w="2568" w:type="dxa"/>
            <w:gridSpan w:val="4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Торговый режим  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Обычный </w:t>
            </w:r>
            <w:r w:rsidRPr="005B287B">
              <w:rPr>
                <w:rFonts w:ascii="Times New Roman" w:eastAsia="SimSun" w:hAnsi="Times New Roman" w:cs="Times New Roman"/>
                <w:sz w:val="16"/>
                <w:szCs w:val="16"/>
              </w:rPr>
              <w:t>(0110)</w:t>
            </w:r>
          </w:p>
        </w:tc>
        <w:tc>
          <w:tcPr>
            <w:tcW w:w="1956" w:type="dxa"/>
            <w:gridSpan w:val="4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B287B">
              <w:rPr>
                <w:rFonts w:ascii="Times New Roman" w:eastAsia="SimSun" w:hAnsi="Times New Roman" w:cs="Times New Roman"/>
                <w:sz w:val="16"/>
                <w:szCs w:val="16"/>
              </w:rPr>
              <w:t>Вид налогообложения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spellStart"/>
            <w:r w:rsidRPr="005B287B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Обычныый</w:t>
            </w:r>
            <w:proofErr w:type="spellEnd"/>
            <w:r w:rsidRPr="005B287B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(101)</w:t>
            </w:r>
          </w:p>
        </w:tc>
        <w:tc>
          <w:tcPr>
            <w:tcW w:w="1758" w:type="dxa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Способ расчета 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Электронный перевод</w:t>
            </w:r>
          </w:p>
        </w:tc>
      </w:tr>
      <w:tr w:rsidR="005B287B" w:rsidRPr="005B287B" w:rsidTr="005B287B">
        <w:tc>
          <w:tcPr>
            <w:tcW w:w="2839" w:type="dxa"/>
            <w:gridSpan w:val="2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№ лицензии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0" w:type="dxa"/>
            <w:gridSpan w:val="4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Страна (район) назначения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Российская федерация (344)</w:t>
            </w:r>
          </w:p>
        </w:tc>
        <w:tc>
          <w:tcPr>
            <w:tcW w:w="2566" w:type="dxa"/>
            <w:gridSpan w:val="5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Порт назначения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Порт Восточный (2673)</w:t>
            </w:r>
          </w:p>
        </w:tc>
        <w:tc>
          <w:tcPr>
            <w:tcW w:w="1758" w:type="dxa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B287B">
              <w:rPr>
                <w:rFonts w:ascii="Times New Roman" w:eastAsia="SimSun" w:hAnsi="Times New Roman" w:cs="Times New Roman"/>
                <w:sz w:val="16"/>
                <w:szCs w:val="16"/>
              </w:rPr>
              <w:t>Место происхождения товара</w:t>
            </w:r>
            <w:r w:rsidRPr="005B287B">
              <w:rPr>
                <w:rFonts w:ascii="Times New Roman" w:eastAsia="SimSu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287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B287B">
              <w:rPr>
                <w:rFonts w:ascii="Times New Roman" w:eastAsia="SimSun" w:hAnsi="Times New Roman" w:cs="Times New Roman"/>
                <w:sz w:val="16"/>
                <w:szCs w:val="16"/>
              </w:rPr>
              <w:t>Жуйань</w:t>
            </w:r>
            <w:proofErr w:type="spellEnd"/>
            <w:r w:rsidRPr="005B287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(33159)</w:t>
            </w:r>
          </w:p>
        </w:tc>
      </w:tr>
      <w:tr w:rsidR="005B287B" w:rsidRPr="005B287B" w:rsidTr="005B287B">
        <w:tc>
          <w:tcPr>
            <w:tcW w:w="2839" w:type="dxa"/>
            <w:gridSpan w:val="2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Ратификационный номер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8</w:t>
            </w: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/>
              </w:rPr>
              <w:t>21024580</w:t>
            </w:r>
          </w:p>
        </w:tc>
        <w:tc>
          <w:tcPr>
            <w:tcW w:w="1062" w:type="dxa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5B287B">
              <w:rPr>
                <w:rFonts w:ascii="Times New Roman" w:eastAsia="SimSun" w:hAnsi="Times New Roman" w:cs="Times New Roman"/>
                <w:sz w:val="14"/>
                <w:szCs w:val="14"/>
              </w:rPr>
              <w:t>Условия поставки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4"/>
                <w:szCs w:val="14"/>
                <w:lang w:val="en-US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4"/>
                <w:szCs w:val="14"/>
                <w:lang w:val="en-US"/>
              </w:rPr>
              <w:t>FOB</w:t>
            </w:r>
          </w:p>
        </w:tc>
        <w:tc>
          <w:tcPr>
            <w:tcW w:w="2568" w:type="dxa"/>
            <w:gridSpan w:val="4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Стоимость транспортировки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4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Страховая сумма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Прочие расходы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</w:tr>
      <w:tr w:rsidR="005B287B" w:rsidRPr="005B287B" w:rsidTr="005B287B">
        <w:tc>
          <w:tcPr>
            <w:tcW w:w="2839" w:type="dxa"/>
            <w:gridSpan w:val="2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Номер контракта 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/>
              </w:rPr>
              <w:t>TDP120405</w:t>
            </w:r>
          </w:p>
        </w:tc>
        <w:tc>
          <w:tcPr>
            <w:tcW w:w="1737" w:type="dxa"/>
            <w:gridSpan w:val="2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Число мест 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/>
              </w:rPr>
            </w:pPr>
            <w:r w:rsidRPr="005B287B">
              <w:rPr>
                <w:rFonts w:ascii="Times New Roman" w:eastAsia="SimSun" w:hAnsi="Times New Roman" w:cs="Times New Roman" w:hint="eastAsia"/>
                <w:b/>
                <w:sz w:val="18"/>
                <w:szCs w:val="18"/>
                <w:lang w:val="en-US"/>
              </w:rPr>
              <w:t>28</w:t>
            </w: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93" w:type="dxa"/>
            <w:gridSpan w:val="3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Вид упаковки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пакет</w:t>
            </w:r>
          </w:p>
        </w:tc>
        <w:tc>
          <w:tcPr>
            <w:tcW w:w="1956" w:type="dxa"/>
            <w:gridSpan w:val="4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Вес брутто (</w:t>
            </w:r>
            <w:proofErr w:type="gramStart"/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кг</w:t>
            </w:r>
            <w:proofErr w:type="gramEnd"/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)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24500</w:t>
            </w:r>
          </w:p>
        </w:tc>
        <w:tc>
          <w:tcPr>
            <w:tcW w:w="1758" w:type="dxa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Вес нетто (</w:t>
            </w:r>
            <w:proofErr w:type="gramStart"/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кг</w:t>
            </w:r>
            <w:proofErr w:type="gramEnd"/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)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24360</w:t>
            </w:r>
          </w:p>
        </w:tc>
      </w:tr>
      <w:tr w:rsidR="005B287B" w:rsidRPr="005B287B" w:rsidTr="005B287B">
        <w:tc>
          <w:tcPr>
            <w:tcW w:w="2839" w:type="dxa"/>
            <w:gridSpan w:val="2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Номер контейнера</w:t>
            </w:r>
            <w:r w:rsidRPr="005B287B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HDMU6412516 *1(2)</w:t>
            </w:r>
          </w:p>
        </w:tc>
        <w:tc>
          <w:tcPr>
            <w:tcW w:w="5276" w:type="dxa"/>
            <w:gridSpan w:val="8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Приложения           Декларация об экспортных грузах</w:t>
            </w:r>
          </w:p>
        </w:tc>
        <w:tc>
          <w:tcPr>
            <w:tcW w:w="2068" w:type="dxa"/>
            <w:gridSpan w:val="2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Завод-производитель</w:t>
            </w:r>
          </w:p>
        </w:tc>
      </w:tr>
      <w:tr w:rsidR="005B287B" w:rsidRPr="005B287B" w:rsidTr="005B287B">
        <w:tc>
          <w:tcPr>
            <w:tcW w:w="10183" w:type="dxa"/>
            <w:gridSpan w:val="12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Маркировки и примечания: Примечание: Сотрудник  таможни: 31000575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Номер приложения:  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5B287B" w:rsidRPr="005B287B" w:rsidTr="005B287B">
        <w:tc>
          <w:tcPr>
            <w:tcW w:w="10183" w:type="dxa"/>
            <w:gridSpan w:val="12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B287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№    код             наименование товара     марка           кол-во и ед. измерения      место назначения      цена за ед.     сумма       валюта    пошлина </w:t>
            </w:r>
          </w:p>
        </w:tc>
      </w:tr>
      <w:tr w:rsidR="005B287B" w:rsidRPr="005B287B" w:rsidTr="005B287B">
        <w:tc>
          <w:tcPr>
            <w:tcW w:w="10183" w:type="dxa"/>
            <w:gridSpan w:val="12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B287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                   </w:t>
            </w:r>
          </w:p>
        </w:tc>
      </w:tr>
      <w:tr w:rsidR="005B287B" w:rsidRPr="005B287B" w:rsidTr="005B287B">
        <w:tc>
          <w:tcPr>
            <w:tcW w:w="10183" w:type="dxa"/>
            <w:gridSpan w:val="12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5B287B" w:rsidRPr="005B287B" w:rsidRDefault="005B287B" w:rsidP="005B287B">
            <w:pPr>
              <w:tabs>
                <w:tab w:val="left" w:pos="1803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1. 63053300.10 </w:t>
            </w:r>
            <w:r w:rsidRPr="005B287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F305B9">
              <w:rPr>
                <w:rFonts w:ascii="Times New Roman" w:eastAsia="SimSun" w:hAnsi="Times New Roman" w:cs="Times New Roman"/>
                <w:sz w:val="18"/>
                <w:szCs w:val="18"/>
              </w:rPr>
              <w:t>полипропиленовые мешки</w:t>
            </w:r>
            <w:bookmarkStart w:id="0" w:name="_GoBack"/>
            <w:bookmarkEnd w:id="0"/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      840000 шт.       Российская федерация   0.0560      47075,70       </w:t>
            </w:r>
            <w:r w:rsidRPr="005B287B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USD</w:t>
            </w: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(502)                                                  </w:t>
            </w:r>
          </w:p>
          <w:p w:rsidR="005B287B" w:rsidRPr="005B287B" w:rsidRDefault="005B287B" w:rsidP="005B287B">
            <w:pPr>
              <w:tabs>
                <w:tab w:val="left" w:pos="1803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                                                                                24360 кг.                            (344)                                                                                                                                   </w:t>
            </w:r>
          </w:p>
          <w:p w:rsidR="005B287B" w:rsidRPr="005B287B" w:rsidRDefault="005B287B" w:rsidP="005B287B">
            <w:pPr>
              <w:tabs>
                <w:tab w:val="left" w:pos="1803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287B" w:rsidRPr="005B287B" w:rsidTr="005B287B">
        <w:trPr>
          <w:trHeight w:val="682"/>
        </w:trPr>
        <w:tc>
          <w:tcPr>
            <w:tcW w:w="10183" w:type="dxa"/>
            <w:gridSpan w:val="12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5B287B" w:rsidRPr="005B287B" w:rsidTr="005B287B">
        <w:trPr>
          <w:trHeight w:val="716"/>
        </w:trPr>
        <w:tc>
          <w:tcPr>
            <w:tcW w:w="10183" w:type="dxa"/>
            <w:gridSpan w:val="12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  <w:tr w:rsidR="005B287B" w:rsidRPr="005B287B" w:rsidTr="005B287B">
        <w:tc>
          <w:tcPr>
            <w:tcW w:w="10183" w:type="dxa"/>
            <w:gridSpan w:val="12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Сборы и пошлины</w:t>
            </w:r>
            <w:proofErr w:type="gramStart"/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И</w:t>
            </w:r>
            <w:proofErr w:type="gramEnd"/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того:</w:t>
            </w:r>
            <w:r w:rsidRPr="005B287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5B287B" w:rsidRPr="005B287B" w:rsidTr="005B287B">
        <w:tc>
          <w:tcPr>
            <w:tcW w:w="2731" w:type="dxa"/>
            <w:tcBorders>
              <w:right w:val="single" w:sz="4" w:space="0" w:color="auto"/>
            </w:tcBorders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5B287B">
              <w:rPr>
                <w:rFonts w:ascii="Times New Roman" w:eastAsia="SimSun" w:hAnsi="Times New Roman" w:cs="Times New Roman"/>
                <w:sz w:val="14"/>
                <w:szCs w:val="14"/>
              </w:rPr>
              <w:t>Протоколист      Организация-протоколист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5B287B">
              <w:rPr>
                <w:rFonts w:ascii="Times New Roman" w:eastAsia="SimSu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Неверное заполнение декларации преследуется законом</w:t>
            </w:r>
          </w:p>
        </w:tc>
        <w:tc>
          <w:tcPr>
            <w:tcW w:w="3207" w:type="dxa"/>
            <w:gridSpan w:val="4"/>
            <w:tcBorders>
              <w:left w:val="single" w:sz="4" w:space="0" w:color="auto"/>
            </w:tcBorders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Проверка документов и дата выпуска (печать, подпись)</w:t>
            </w:r>
            <w:r w:rsidRPr="005B287B">
              <w:rPr>
                <w:rFonts w:ascii="Times New Roman" w:eastAsia="SimSun" w:hAnsi="Times New Roman" w:cs="Times New Roman" w:hint="eastAsia"/>
                <w:sz w:val="18"/>
                <w:szCs w:val="18"/>
              </w:rPr>
              <w:t xml:space="preserve"> 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B287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заявка                                       стоимость   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5B287B" w:rsidRPr="005B287B" w:rsidTr="005B287B">
        <w:tc>
          <w:tcPr>
            <w:tcW w:w="6976" w:type="dxa"/>
            <w:gridSpan w:val="8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Декларант 5800000142801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Адрес организации                       Организация-заявитель (печать, подпись)</w:t>
            </w:r>
          </w:p>
          <w:p w:rsidR="005B287B" w:rsidRPr="005B287B" w:rsidRDefault="005B287B" w:rsidP="005B28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>Индекс              Телефон               Дата заполнения 2012.05.21</w:t>
            </w:r>
          </w:p>
        </w:tc>
        <w:tc>
          <w:tcPr>
            <w:tcW w:w="3207" w:type="dxa"/>
            <w:gridSpan w:val="4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Пошлины        Статистика 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Время  печати  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5B287B" w:rsidRPr="005B287B" w:rsidTr="005B287B">
        <w:tc>
          <w:tcPr>
            <w:tcW w:w="6976" w:type="dxa"/>
            <w:gridSpan w:val="8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  <w:gridSpan w:val="4"/>
          </w:tcPr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B287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Досмотр              Выпуск </w:t>
            </w: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5B287B" w:rsidRPr="005B287B" w:rsidRDefault="005B287B" w:rsidP="005B287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</w:tbl>
    <w:p w:rsidR="005B287B" w:rsidRPr="005B287B" w:rsidRDefault="005B287B" w:rsidP="005B28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5B287B">
        <w:rPr>
          <w:rFonts w:ascii="Times New Roman" w:eastAsia="SimSun" w:hAnsi="Times New Roman" w:cs="Times New Roman"/>
          <w:sz w:val="28"/>
          <w:szCs w:val="28"/>
        </w:rPr>
        <w:t>Экспортная таможенная декларация Китайская Народная Республика.</w:t>
      </w:r>
    </w:p>
    <w:p w:rsidR="005B287B" w:rsidRPr="005B287B" w:rsidRDefault="005B287B" w:rsidP="005B287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</w:p>
    <w:p w:rsidR="005B287B" w:rsidRPr="005B287B" w:rsidRDefault="005B287B" w:rsidP="005B287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  <w:r w:rsidRPr="005B287B">
        <w:rPr>
          <w:rFonts w:ascii="Times New Roman" w:eastAsia="SimSun" w:hAnsi="Times New Roman" w:cs="Times New Roman"/>
          <w:sz w:val="20"/>
          <w:szCs w:val="20"/>
        </w:rPr>
        <w:t xml:space="preserve">     таможенный код 310120120619209858</w:t>
      </w:r>
    </w:p>
    <w:p w:rsidR="00712ED8" w:rsidRDefault="005B287B" w:rsidP="00712ED8">
      <w:pPr>
        <w:tabs>
          <w:tab w:val="left" w:pos="1152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5B287B">
        <w:rPr>
          <w:rFonts w:ascii="Times New Roman" w:eastAsia="SimSun" w:hAnsi="Times New Roman" w:cs="Times New Roman"/>
          <w:sz w:val="24"/>
          <w:szCs w:val="24"/>
        </w:rPr>
        <w:tab/>
      </w:r>
    </w:p>
    <w:p w:rsidR="00712ED8" w:rsidRPr="00712ED8" w:rsidRDefault="00712ED8" w:rsidP="00712ED8">
      <w:pPr>
        <w:tabs>
          <w:tab w:val="left" w:pos="1152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22724" cy="8586760"/>
            <wp:effectExtent l="19050" t="0" r="6626" b="0"/>
            <wp:docPr id="1" name="Рисунок 0" descr="ТД Экспортна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Д Экспортная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724" cy="85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D8" w:rsidRPr="00712ED8" w:rsidRDefault="005B287B" w:rsidP="00712ED8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  <w:r w:rsidRPr="005B287B">
        <w:rPr>
          <w:rFonts w:ascii="Times New Roman" w:eastAsia="SimSun" w:hAnsi="Times New Roman" w:cs="Times New Roman"/>
          <w:sz w:val="20"/>
          <w:szCs w:val="20"/>
        </w:rPr>
        <w:t>Перевод с китайского языка на русский язык</w:t>
      </w:r>
      <w:r w:rsidR="00712ED8" w:rsidRPr="00712ED8">
        <w:rPr>
          <w:rFonts w:ascii="Times New Roman" w:eastAsia="SimSun" w:hAnsi="Times New Roman" w:cs="Times New Roman"/>
          <w:sz w:val="20"/>
          <w:szCs w:val="20"/>
        </w:rPr>
        <w:t>:</w:t>
      </w:r>
    </w:p>
    <w:p w:rsidR="008E6D8B" w:rsidRDefault="00712ED8" w:rsidP="00712ED8">
      <w:pPr>
        <w:spacing w:after="0" w:line="240" w:lineRule="auto"/>
      </w:pPr>
      <w:proofErr w:type="spellStart"/>
      <w:r w:rsidRPr="00712ED8">
        <w:rPr>
          <w:rFonts w:ascii="Times New Roman" w:eastAsia="SimSun" w:hAnsi="Times New Roman" w:cs="Times New Roman"/>
          <w:sz w:val="20"/>
          <w:szCs w:val="20"/>
        </w:rPr>
        <w:t>Вэд-Агент</w:t>
      </w:r>
      <w:proofErr w:type="spellEnd"/>
      <w:r w:rsidR="005B287B" w:rsidRPr="005B287B">
        <w:rPr>
          <w:rFonts w:ascii="Times New Roman" w:eastAsia="SimSun" w:hAnsi="Times New Roman" w:cs="Times New Roman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</w:rPr>
        <w:br/>
      </w:r>
      <w:r w:rsidR="005B287B" w:rsidRPr="005B287B">
        <w:rPr>
          <w:rFonts w:ascii="Times New Roman" w:eastAsia="SimSun" w:hAnsi="Times New Roman" w:cs="Times New Roman"/>
          <w:sz w:val="20"/>
          <w:szCs w:val="20"/>
        </w:rPr>
        <w:t xml:space="preserve">переводчик </w:t>
      </w:r>
      <w:proofErr w:type="spellStart"/>
      <w:r w:rsidR="005B287B" w:rsidRPr="005B287B">
        <w:rPr>
          <w:rFonts w:ascii="Times New Roman" w:eastAsia="SimSun" w:hAnsi="Times New Roman" w:cs="Times New Roman"/>
          <w:sz w:val="20"/>
          <w:szCs w:val="20"/>
        </w:rPr>
        <w:t>Делева</w:t>
      </w:r>
      <w:proofErr w:type="spellEnd"/>
      <w:r w:rsidR="005B287B" w:rsidRPr="005B287B">
        <w:rPr>
          <w:rFonts w:ascii="Times New Roman" w:eastAsia="SimSun" w:hAnsi="Times New Roman" w:cs="Times New Roman"/>
          <w:sz w:val="20"/>
          <w:szCs w:val="20"/>
        </w:rPr>
        <w:t xml:space="preserve"> Наталья Александровна</w:t>
      </w:r>
    </w:p>
    <w:sectPr w:rsidR="008E6D8B" w:rsidSect="003A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B287B"/>
    <w:rsid w:val="003A6179"/>
    <w:rsid w:val="005B287B"/>
    <w:rsid w:val="00712ED8"/>
    <w:rsid w:val="00841BC0"/>
    <w:rsid w:val="008E6D8B"/>
    <w:rsid w:val="00943601"/>
    <w:rsid w:val="00F3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2012-08-16T07:23:00Z</dcterms:created>
  <dcterms:modified xsi:type="dcterms:W3CDTF">2012-08-16T07:23:00Z</dcterms:modified>
</cp:coreProperties>
</file>